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Regulamin I Regionalnego Konkursu Skrzypcowego i Wiolonczelowego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Łańcuckie potyczki na smyczki”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</w:t>
      </w:r>
    </w:p>
    <w:p>
      <w:pPr>
        <w:spacing w:before="0" w:after="12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Regionalny Konkurs Skrzypcowy i Wiolonczelowy “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Łańcuckie potyczki na smyczki” organizowany jest przez Państwową Szkołę Muzyczną I st. im. T. Leszetyckiego ul. 3-go Maja 19, 37-100 Łańcut oraz Radę Rodzic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dzia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łającą przy PSM I st. im. T. Leszetyckiego w Łańcucie.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2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Regionalny Konkurs Skrzypcowy i Wiolonczelowy “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Łańcuckie potyczki na smyczki” odbędzie się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09 maja 2023 r.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budynku Państwowej Szkoły Muzycznej I st. im. T. Leszetyckiego w Łańcucie.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3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ideą konkursu jest zaprezentowanie osobowości artystycznej najmłodszych adept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sztuki poprzez wykonanie ma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łych form instrumentalnych. Celem konkursu jest: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prezentacja uczniów i ich umiej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ętności, 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aktywizacja i motywacja uczniów w procesie nauczania, 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oswajanie uczniów z trem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i doświadczeniami scenicznymi, 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rozwijanie umiej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ętności instrumentalnych uczni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PSM I st. klas skrzypiec i wiolonczeli,</w:t>
      </w:r>
    </w:p>
    <w:p>
      <w:pPr>
        <w:spacing w:before="0" w:after="12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wymiana do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świadczeń między nauczycielami i uczniami szk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 muzycznych I st. 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4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Przes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łuchania są jednoetapowe w następujących grupach: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klasa 1 cyklu sze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ścioletniego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skrzypce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klasa 2 i 3 cyklu sze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ścioletniego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skrzypce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III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klasa 1 i2 cyklu czteroletniego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skrzypce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IV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klasa 1 cyklu sze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ścioletniego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wiolonczela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V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klasa 2 i 3 cyklu sze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ścioletniego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wiolonczela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VI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klasa 1 i 2 cyklu czteroletniego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wiolonczela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5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Uczniowie we wszystkich grupach wiekowych wykonuj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po dwa utwory o zr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żnicowanym charakterze, z wyłączeniem dużych form. Jeden z utwor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mo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że być utworem na instrument solo. Czas trwania programu w poszczeg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ólnych grupach wiekowych: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do 6 minut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do 8 minut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III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do 10 minut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IV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do 6 minut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V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do 8 minut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Grupa VI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do 10 minut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Repertuar powinien by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 wykonany w całości z pamięci.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7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Kolejno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ść wykonywanych utwor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ustala uczestnik konkursu w porozumieniu z nauczycielem prowadz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ącym.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8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Organizator nie zapewnia akompaniatora.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9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Aby móc wzi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ąć udział w konkursie należy przesłać formularz zgłoszenia wraz z oświadczeniem o zgodzie na przetwarzanie danych osobowych na adres mailowy szkoły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sekretariat@psmlancut.pl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w nieprzekraczalnym terminie do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dnia 20 kwietnia 2023 r.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 liczbie przyjętych zgłoszeń i kolejności występujących wykonawc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decyduje organizator konkursu.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 10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Wraz z przes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łaniem formularza zgłoszenia i oświadczenia o zgodzie na przetwarzanie danych osobowych należy dokonać opłaty wpisowej w wysokości </w:t>
      </w:r>
      <w:r>
        <w:rPr>
          <w:rFonts w:ascii="Cambria" w:hAnsi="Cambria" w:cs="Cambria" w:eastAsia="Cambria"/>
          <w:b/>
          <w:color w:val="2C2F34"/>
          <w:spacing w:val="0"/>
          <w:position w:val="0"/>
          <w:sz w:val="24"/>
          <w:shd w:fill="auto" w:val="clear"/>
        </w:rPr>
        <w:t xml:space="preserve">120 zł 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na konto Rady Rodzic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łającej przy szkole PSM I st. im T. Leszetyckiego w Łańcucie z dopiskiem w tytule przelewu 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u w:val="single"/>
          <w:shd w:fill="auto" w:val="clear"/>
        </w:rPr>
        <w:t xml:space="preserve">Wp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u w:val="single"/>
          <w:shd w:fill="auto" w:val="clear"/>
        </w:rPr>
        <w:t xml:space="preserve">łata na konkurs Łańcuckie potyczki, imię i nazwisko uczestnika”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2C2F34"/>
          <w:spacing w:val="0"/>
          <w:position w:val="0"/>
          <w:sz w:val="24"/>
          <w:shd w:fill="auto" w:val="clear"/>
        </w:rPr>
        <w:t xml:space="preserve">Nr Rachunku Bankowego do wp</w:t>
      </w:r>
      <w:r>
        <w:rPr>
          <w:rFonts w:ascii="Cambria" w:hAnsi="Cambria" w:cs="Cambria" w:eastAsia="Cambria"/>
          <w:b/>
          <w:color w:val="2C2F34"/>
          <w:spacing w:val="0"/>
          <w:position w:val="0"/>
          <w:sz w:val="24"/>
          <w:shd w:fill="auto" w:val="clear"/>
        </w:rPr>
        <w:t xml:space="preserve">łat </w:t>
      </w:r>
      <w:r>
        <w:rPr>
          <w:rFonts w:ascii="Cambria" w:hAnsi="Cambria" w:cs="Cambria" w:eastAsia="Cambria"/>
          <w:b/>
          <w:color w:val="2C2F34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2C2F34"/>
          <w:spacing w:val="0"/>
          <w:position w:val="0"/>
          <w:sz w:val="24"/>
          <w:shd w:fill="auto" w:val="clear"/>
        </w:rPr>
        <w:t xml:space="preserve"> 42 9177 0008 2001 0000 0765 0001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Osoby, które nie dokonaj</w:t>
      </w: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ą wpłaty po wysłaniu formularza zgłoszenia nie będą mogły wziąć udziału w konkursie.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11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Prezentacje uczestników 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ędą oceniane przez niezależne Jury powołane przez organizator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ów. Podczas przes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łuchań Jury będzie oceniać osobowość artystyczną, wartość techniczną jak i artystyczną prezentacji. W konkursie nie mogą brać udziału uczniowie członk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Jury.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12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Decyzje Jury 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niepodważalne.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13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Wszyscy uczniowie bior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ący udział w konkursie otrzymują dyplom uczestnictwa lub dyplom laureata.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14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razie rezygnacji z uczestnictwa w konkursie, nale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ży niezwłocznie powiadomić o tym organizatora. W przypadku rezygnacji z uczestnictwa opłata wpisowa nie podlega zwrotowi.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15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Do regulaminu do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łączony jest formularz zgłoszenia ucznia. Uczestnik konkursu jest zobowiązany do podania danych osobowych wymaganych w formularzu zgłoszeniowym. 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 16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Uczestnik poprzez wys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łanie zgłoszenia do organizatora oświadcza, że zapoznał się i akceptuje treść klauzuli informacyjnej (zamieszczonej poniżej) dotyczącej przetwarzania danych osobowych w zakresie organizacji niniejszego konkursu.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17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Lista uczestników oraz kolejno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ść os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ób bior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ących udział w konkursie zostanie ogłoszona w gablocie szkolnej PSM I st. im. T. Leszetyckiego w Łańcucie oraz zostanie rozesłana drogą mailową na adres podany w formularzu zgłoszenia 26 kwietnia 2023 r.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18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Koszty dojazdu i pobytu pokrywaj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uczestnicy.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19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 uczestnik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jest równoznaczny z akceptacj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postanowień regulaminu konkursu.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2C2F34"/>
          <w:spacing w:val="0"/>
          <w:position w:val="0"/>
          <w:sz w:val="24"/>
          <w:shd w:fill="auto" w:val="clear"/>
        </w:rPr>
        <w:t xml:space="preserve">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20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Organizatorzy zastrzegaj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sobie prawo do zmiany terminu przesłuchań, zmiany formuły stacjonarnej na on-line lub ich odwołania, a także do nieodpłatnych nagrań prezentacji uczestnik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dla celów archiwalnych.</w:t>
      </w:r>
    </w:p>
    <w:p>
      <w:pPr>
        <w:spacing w:before="0" w:after="16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łowych informacji udzielą:</w:t>
      </w:r>
    </w:p>
    <w:p>
      <w:pPr>
        <w:spacing w:before="0" w:after="12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p. Regina Szlachta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507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202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524</w:t>
      </w:r>
    </w:p>
    <w:p>
      <w:pPr>
        <w:spacing w:before="0" w:after="12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p. Miros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ława Wojturska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698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843 404</w:t>
      </w:r>
    </w:p>
    <w:p>
      <w:pPr>
        <w:spacing w:before="0" w:after="12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sprawach dotycz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ących wiolonczelist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p . Anna Na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ściszewska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600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322 922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1. Informujemy,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że Administratorem Danych Osobowych jest Państwowa Szkoła Muzyczna I stopnia im. Teodora Leszetyckiego w Łańcucie, ul. 3 Maja 19, 37-100 Łańcut, telefon: 17 225 31 92, email: sekretariat@psmlancut.pl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2. Inspektorem Ochrony Danych u Administratora jest: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a. Krzysztof Wójcikiewicz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 Email: iod@psmlancut.pl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3. Pozyskane dane osobowe 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ędą przetwarzane w celu przetworzenia zgłoszenia i uczestnictwa w konkursie organizowanym przez Administratora.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4. Podstaw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przetwarzania danych osobowych jest regulamin konkursu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na podstawie (art. 6 ust. 1 lit. b Rozporz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ądzenia Parlamentu Europejskiego i Rady (UE) 2016/679 z dnia 27 kwietnia 2016 r.)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5. Ponadto informujemy,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że pozyskane dane osobowe przetwarzane będą przez okres organizacji konkursu oraz okres po zakończeniu organizowanego konkursu w ramach informacji medialnych i archiwalnych dotyczących uczestnik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ów i laureatów celem promocji w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łasnej Administratora oraz uczestnika. Dodatkowo Administrator zastrzega, że niekt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óre dane osobowe 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ędą archiwizowane przez okres dłuższy, celem realizacji obowiązku wynikającego z aktualnie wiążącego przepisu prawa (w szczeg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 podatkowego, oświatowego, archiwizacyjnego).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6. Posiada Pani/Pan prawo dost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ępu do treści swoich danych oraz prawo ich sprostowania, usunięcia, ograniczenia przetwarzania, prawo do przenoszenia danych, prawo wniesienia sprzeciwu wobec przetwarzania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powy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ższe prawa ograniczać może obowiązek prawny nałożony na Administratora.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7. Informujemy,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8. Podanie danych osobowych wymagane jest do wzi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ęcia udziału w konkursie. Niepodanie danych będzie jednoznaczne z odrzuceniem zgłoszenia konkursowego.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9. Dane osobowe nie 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ędą przetwarzane w spos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ób zautomatyzowany (w tym w formie profilowania).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