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r>
        <w:rPr>
          <w:b/>
          <w:sz w:val="28"/>
        </w:rPr>
        <w:t>Dyrekcja Samorządowej Szkoły Muzycznej I st. w Jeżowem</w:t>
      </w:r>
    </w:p>
    <w:p>
      <w:pPr>
        <w:rPr>
          <w:b/>
          <w:sz w:val="28"/>
        </w:rPr>
      </w:pPr>
      <w:r>
        <w:rPr>
          <w:b/>
          <w:sz w:val="28"/>
        </w:rPr>
        <w:t xml:space="preserve">   oraz</w:t>
      </w:r>
    </w:p>
    <w:p>
      <w:pPr>
        <w:rPr>
          <w:b/>
          <w:sz w:val="28"/>
        </w:rPr>
      </w:pPr>
      <w:r>
        <w:rPr>
          <w:b/>
          <w:sz w:val="28"/>
        </w:rPr>
        <w:t>Fundacja Wspierania Kultury „Amadeusz”</w:t>
      </w:r>
    </w:p>
    <w:p>
      <w:pPr>
        <w:rPr>
          <w:sz w:val="28"/>
        </w:rPr>
      </w:pPr>
      <w:r>
        <w:rPr>
          <w:b/>
          <w:sz w:val="32"/>
        </w:rPr>
        <w:t xml:space="preserve">                 Z A P R A S Z A J Ą  N A</w:t>
      </w:r>
    </w:p>
    <w:p>
      <w:pPr>
        <w:rPr>
          <w:b/>
          <w:i/>
          <w:sz w:val="28"/>
        </w:rPr>
      </w:pPr>
      <w:r>
        <w:rPr>
          <w:b/>
          <w:i/>
          <w:sz w:val="28"/>
        </w:rPr>
        <w:t xml:space="preserve">          I</w:t>
      </w:r>
      <w:r>
        <w:rPr>
          <w:rFonts w:hint="default"/>
          <w:b/>
          <w:i/>
          <w:sz w:val="28"/>
          <w:lang w:val="pl-PL"/>
        </w:rPr>
        <w:t>II</w:t>
      </w:r>
      <w:r>
        <w:rPr>
          <w:b/>
          <w:i/>
          <w:sz w:val="28"/>
        </w:rPr>
        <w:t xml:space="preserve"> </w:t>
      </w:r>
      <w:r>
        <w:rPr>
          <w:rFonts w:hint="default"/>
          <w:b/>
          <w:i/>
          <w:sz w:val="28"/>
          <w:lang w:val="pl-PL"/>
        </w:rPr>
        <w:t xml:space="preserve">Ogólnopolski </w:t>
      </w:r>
      <w:r>
        <w:rPr>
          <w:b/>
          <w:i/>
          <w:sz w:val="28"/>
        </w:rPr>
        <w:t>Konkurs Duetów Instrumentalnych „MŁODY KAMERALISTA”</w:t>
      </w:r>
    </w:p>
    <w:p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Jeżowe 1</w:t>
      </w:r>
      <w:r>
        <w:rPr>
          <w:rFonts w:hint="default"/>
          <w:b/>
          <w:i/>
          <w:sz w:val="28"/>
          <w:lang w:val="pl-PL"/>
        </w:rPr>
        <w:t>7</w:t>
      </w:r>
      <w:r>
        <w:rPr>
          <w:b/>
          <w:i/>
          <w:sz w:val="28"/>
        </w:rPr>
        <w:t>-1</w:t>
      </w:r>
      <w:r>
        <w:rPr>
          <w:rFonts w:hint="default"/>
          <w:b/>
          <w:i/>
          <w:sz w:val="28"/>
          <w:lang w:val="pl-PL"/>
        </w:rPr>
        <w:t>8</w:t>
      </w:r>
      <w:r>
        <w:rPr>
          <w:b/>
          <w:i/>
          <w:sz w:val="28"/>
        </w:rPr>
        <w:t xml:space="preserve"> maja 20</w:t>
      </w:r>
      <w:r>
        <w:rPr>
          <w:rFonts w:hint="default"/>
          <w:b/>
          <w:i/>
          <w:sz w:val="28"/>
          <w:lang w:val="pl-PL"/>
        </w:rPr>
        <w:t xml:space="preserve">24 </w:t>
      </w:r>
      <w:r>
        <w:rPr>
          <w:b/>
          <w:i/>
          <w:sz w:val="28"/>
        </w:rPr>
        <w:t>r.</w:t>
      </w:r>
    </w:p>
    <w:p>
      <w:pPr>
        <w:rPr>
          <w:rFonts w:hint="default"/>
          <w:b/>
          <w:i/>
          <w:sz w:val="28"/>
          <w:lang w:val="pl-PL"/>
        </w:rPr>
      </w:pPr>
      <w:r>
        <w:rPr>
          <w:rFonts w:hint="default"/>
          <w:b/>
          <w:i/>
          <w:sz w:val="28"/>
          <w:lang w:val="pl-PL"/>
        </w:rPr>
        <w:t>REGULAMIN</w:t>
      </w:r>
    </w:p>
    <w:p>
      <w:pPr>
        <w:rPr>
          <w:sz w:val="24"/>
        </w:rPr>
      </w:pPr>
      <w:r>
        <w:rPr>
          <w:sz w:val="24"/>
        </w:rPr>
        <w:t xml:space="preserve">1.Konkurs przeznaczony jest dla duetów </w:t>
      </w:r>
      <w:r>
        <w:rPr>
          <w:rFonts w:hint="default"/>
          <w:sz w:val="24"/>
          <w:lang w:val="pl-PL"/>
        </w:rPr>
        <w:t>instrumentalnch o dowolnym skadzie.</w:t>
      </w:r>
    </w:p>
    <w:p>
      <w:pPr>
        <w:rPr>
          <w:sz w:val="24"/>
        </w:rPr>
      </w:pPr>
      <w:r>
        <w:rPr>
          <w:sz w:val="24"/>
        </w:rPr>
        <w:t>2.W konkursie mogą brać  udział uczniowie polskich  szkół i placówek artystycznych.</w:t>
      </w:r>
    </w:p>
    <w:p>
      <w:pPr>
        <w:rPr>
          <w:rFonts w:hint="default"/>
          <w:sz w:val="24"/>
          <w:lang w:val="pl-PL"/>
        </w:rPr>
      </w:pPr>
      <w:r>
        <w:rPr>
          <w:sz w:val="24"/>
        </w:rPr>
        <w:t>3. Celem Konkursu jest promocja</w:t>
      </w:r>
      <w:r>
        <w:rPr>
          <w:rFonts w:hint="default"/>
          <w:sz w:val="24"/>
          <w:lang w:val="pl-PL"/>
        </w:rPr>
        <w:t>:</w:t>
      </w:r>
    </w:p>
    <w:p>
      <w:pPr>
        <w:rPr>
          <w:sz w:val="24"/>
        </w:rPr>
      </w:pPr>
      <w:r>
        <w:rPr>
          <w:rFonts w:hint="default"/>
          <w:sz w:val="24"/>
          <w:lang w:val="pl-PL"/>
        </w:rPr>
        <w:t>-</w:t>
      </w:r>
      <w:r>
        <w:rPr>
          <w:sz w:val="24"/>
        </w:rPr>
        <w:t xml:space="preserve"> muzyki kameralnej,  </w:t>
      </w:r>
    </w:p>
    <w:p>
      <w:pPr>
        <w:rPr>
          <w:rFonts w:hint="default"/>
          <w:sz w:val="24"/>
          <w:lang w:val="pl-PL"/>
        </w:rPr>
      </w:pPr>
      <w:r>
        <w:rPr>
          <w:sz w:val="24"/>
        </w:rPr>
        <w:t xml:space="preserve"> </w:t>
      </w:r>
      <w:r>
        <w:rPr>
          <w:rFonts w:hint="default"/>
          <w:sz w:val="24"/>
          <w:lang w:val="pl-PL"/>
        </w:rPr>
        <w:t>-</w:t>
      </w:r>
      <w:r>
        <w:rPr>
          <w:sz w:val="24"/>
        </w:rPr>
        <w:t xml:space="preserve"> młodych, zdolnych instrumentalistów </w:t>
      </w:r>
      <w:r>
        <w:rPr>
          <w:rFonts w:hint="default"/>
          <w:sz w:val="24"/>
          <w:lang w:val="pl-PL"/>
        </w:rPr>
        <w:t>,</w:t>
      </w:r>
    </w:p>
    <w:p>
      <w:pPr>
        <w:rPr>
          <w:sz w:val="24"/>
        </w:rPr>
      </w:pPr>
      <w:r>
        <w:rPr>
          <w:rFonts w:hint="default"/>
          <w:sz w:val="24"/>
          <w:lang w:val="pl-PL"/>
        </w:rPr>
        <w:t>-</w:t>
      </w:r>
      <w:r>
        <w:rPr>
          <w:sz w:val="24"/>
        </w:rPr>
        <w:t xml:space="preserve"> twórczości kompozytorów polskich.</w:t>
      </w:r>
    </w:p>
    <w:p>
      <w:pPr>
        <w:rPr>
          <w:sz w:val="24"/>
        </w:rPr>
      </w:pPr>
      <w:r>
        <w:rPr>
          <w:sz w:val="24"/>
        </w:rPr>
        <w:t>4. Program Konkursu jest dowolny. Zachęcamy do włączenia do programu konkursowego utwor</w:t>
      </w:r>
      <w:r>
        <w:rPr>
          <w:rFonts w:hint="default"/>
          <w:sz w:val="24"/>
          <w:lang w:val="pl-PL"/>
        </w:rPr>
        <w:t>ów</w:t>
      </w:r>
      <w:r>
        <w:rPr>
          <w:sz w:val="24"/>
        </w:rPr>
        <w:t xml:space="preserve"> kompozytorów polskich.</w:t>
      </w:r>
    </w:p>
    <w:p>
      <w:pPr>
        <w:rPr>
          <w:sz w:val="24"/>
        </w:rPr>
      </w:pPr>
      <w:r>
        <w:rPr>
          <w:sz w:val="24"/>
        </w:rPr>
        <w:t>5. Przesłuchania konkursowe odbywają się z udziałem publiczności.</w:t>
      </w:r>
    </w:p>
    <w:p>
      <w:pPr>
        <w:rPr>
          <w:sz w:val="24"/>
        </w:rPr>
      </w:pPr>
      <w:r>
        <w:rPr>
          <w:sz w:val="24"/>
        </w:rPr>
        <w:t>6. Komisję konkursową powołują Organizatorzy Konkursu. Komisja konkursowa ustala kryteria oceny wykonań konkursowych, decyduje o kolejności miejsc i laureatach Konkursu.    Jej decyzje są ostateczne i nie podlegają zmianie.</w:t>
      </w:r>
    </w:p>
    <w:p>
      <w:pPr>
        <w:rPr>
          <w:sz w:val="24"/>
        </w:rPr>
      </w:pPr>
      <w:r>
        <w:rPr>
          <w:sz w:val="24"/>
        </w:rPr>
        <w:t>7. Laureaci nagród mogą otrzymywać nagrody ufundowane przez macierzyste szkoły, instytucje prywatne i państwowe, fundacje</w:t>
      </w:r>
      <w:r>
        <w:rPr>
          <w:rFonts w:hint="default"/>
          <w:sz w:val="24"/>
          <w:lang w:val="pl-PL"/>
        </w:rPr>
        <w:t>,</w:t>
      </w:r>
      <w:r>
        <w:rPr>
          <w:sz w:val="24"/>
        </w:rPr>
        <w:t xml:space="preserve"> stowarzyszenia oraz osoby prywatne.</w:t>
      </w:r>
    </w:p>
    <w:p>
      <w:pPr>
        <w:rPr>
          <w:sz w:val="24"/>
        </w:rPr>
      </w:pPr>
      <w:r>
        <w:rPr>
          <w:sz w:val="24"/>
        </w:rPr>
        <w:t>Organizatorzy Konkursu są  fundatorami nagród specjalnych za wykonanie utworów kompozytorów polskich. Komisja konkursowa wskazuje laureatów tych nagród.</w:t>
      </w:r>
    </w:p>
    <w:p>
      <w:pPr>
        <w:rPr>
          <w:sz w:val="24"/>
        </w:rPr>
      </w:pPr>
      <w:r>
        <w:rPr>
          <w:sz w:val="24"/>
        </w:rPr>
        <w:t xml:space="preserve">8. Przesłuchania konkursowe obejmują </w:t>
      </w:r>
      <w:r>
        <w:rPr>
          <w:rFonts w:hint="default"/>
          <w:sz w:val="24"/>
          <w:lang w:val="pl-PL"/>
        </w:rPr>
        <w:t>cztery</w:t>
      </w:r>
      <w:r>
        <w:rPr>
          <w:sz w:val="24"/>
        </w:rPr>
        <w:t xml:space="preserve"> grupy wiekowe</w:t>
      </w:r>
    </w:p>
    <w:p>
      <w:pPr>
        <w:rPr>
          <w:sz w:val="24"/>
        </w:rPr>
      </w:pPr>
      <w:r>
        <w:rPr>
          <w:sz w:val="24"/>
        </w:rPr>
        <w:t>Gr. I – uczestnicy do 10 roku życia /urodzeni w roku 20</w:t>
      </w:r>
      <w:r>
        <w:rPr>
          <w:rFonts w:hint="default"/>
          <w:sz w:val="24"/>
          <w:lang w:val="pl-PL"/>
        </w:rPr>
        <w:t>14</w:t>
      </w:r>
      <w:r>
        <w:rPr>
          <w:sz w:val="24"/>
        </w:rPr>
        <w:t xml:space="preserve"> i młodsi/ -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 xml:space="preserve">czas trwania programu </w:t>
      </w:r>
      <w:r>
        <w:rPr>
          <w:rFonts w:hint="default"/>
          <w:sz w:val="24"/>
          <w:lang w:val="pl-PL"/>
        </w:rPr>
        <w:t xml:space="preserve">od 5 do </w:t>
      </w:r>
      <w:r>
        <w:rPr>
          <w:sz w:val="24"/>
        </w:rPr>
        <w:t>10 min</w:t>
      </w:r>
    </w:p>
    <w:p>
      <w:pPr>
        <w:rPr>
          <w:sz w:val="24"/>
        </w:rPr>
      </w:pPr>
      <w:r>
        <w:rPr>
          <w:sz w:val="24"/>
        </w:rPr>
        <w:t>Gr. II – uczestnicy do 12 roku życia / urodzeni w roku 20</w:t>
      </w:r>
      <w:r>
        <w:rPr>
          <w:rFonts w:hint="default"/>
          <w:sz w:val="24"/>
          <w:lang w:val="pl-PL"/>
        </w:rPr>
        <w:t>12</w:t>
      </w:r>
      <w:r>
        <w:rPr>
          <w:sz w:val="24"/>
        </w:rPr>
        <w:t xml:space="preserve"> i młodsi/ czas trwania programu </w:t>
      </w:r>
      <w:r>
        <w:rPr>
          <w:rFonts w:hint="default"/>
          <w:sz w:val="24"/>
          <w:lang w:val="pl-PL"/>
        </w:rPr>
        <w:t xml:space="preserve">od 5 do </w:t>
      </w:r>
      <w:r>
        <w:rPr>
          <w:sz w:val="24"/>
        </w:rPr>
        <w:t>12 min</w:t>
      </w:r>
    </w:p>
    <w:p>
      <w:pPr>
        <w:rPr>
          <w:sz w:val="24"/>
        </w:rPr>
      </w:pPr>
      <w:r>
        <w:rPr>
          <w:sz w:val="24"/>
        </w:rPr>
        <w:t>Gr. III – uczestnicy do 14 roku życia / urodzeni w roku 20</w:t>
      </w:r>
      <w:r>
        <w:rPr>
          <w:rFonts w:hint="default"/>
          <w:sz w:val="24"/>
          <w:lang w:val="pl-PL"/>
        </w:rPr>
        <w:t>10</w:t>
      </w:r>
      <w:r>
        <w:rPr>
          <w:sz w:val="24"/>
        </w:rPr>
        <w:t xml:space="preserve"> i młodsi/ czas trwania programu </w:t>
      </w:r>
      <w:r>
        <w:rPr>
          <w:rFonts w:hint="default"/>
          <w:sz w:val="24"/>
          <w:lang w:val="pl-PL"/>
        </w:rPr>
        <w:t xml:space="preserve">od 7 do </w:t>
      </w:r>
      <w:r>
        <w:rPr>
          <w:sz w:val="24"/>
        </w:rPr>
        <w:t>15 min</w:t>
      </w:r>
    </w:p>
    <w:p>
      <w:pPr>
        <w:rPr>
          <w:rFonts w:hint="default"/>
          <w:sz w:val="24"/>
          <w:lang w:val="pl-PL"/>
        </w:rPr>
      </w:pPr>
      <w:r>
        <w:rPr>
          <w:rFonts w:hint="default"/>
          <w:sz w:val="24"/>
          <w:lang w:val="pl-PL"/>
        </w:rPr>
        <w:t>Gr.IV -uczestnicy do 16 roku życia /urodzeni w roku 2008 i młodsi/ czas trwania programu od 10 do 20 minut</w:t>
      </w:r>
    </w:p>
    <w:p>
      <w:pPr>
        <w:rPr>
          <w:sz w:val="24"/>
        </w:rPr>
      </w:pPr>
      <w:r>
        <w:rPr>
          <w:sz w:val="24"/>
        </w:rPr>
        <w:t>8.W przypadku udziału w Konkursie uczniów z różnych grup wiekowych, duet zalicza się do grupy starszego uczestnika.</w:t>
      </w:r>
    </w:p>
    <w:p>
      <w:pPr>
        <w:rPr>
          <w:sz w:val="24"/>
        </w:rPr>
      </w:pPr>
      <w:r>
        <w:rPr>
          <w:sz w:val="24"/>
        </w:rPr>
        <w:t xml:space="preserve">9. Udział w Konkursie jest odpłatny i wynosi </w:t>
      </w:r>
      <w:r>
        <w:rPr>
          <w:rFonts w:hint="default"/>
          <w:sz w:val="24"/>
          <w:lang w:val="pl-PL"/>
        </w:rPr>
        <w:t>20</w:t>
      </w:r>
      <w:r>
        <w:rPr>
          <w:sz w:val="24"/>
        </w:rPr>
        <w:t xml:space="preserve">0,00 zł. /słownie </w:t>
      </w:r>
      <w:r>
        <w:rPr>
          <w:rFonts w:hint="default"/>
          <w:sz w:val="24"/>
          <w:lang w:val="pl-PL"/>
        </w:rPr>
        <w:t>dwieście</w:t>
      </w:r>
      <w:r>
        <w:rPr>
          <w:sz w:val="24"/>
        </w:rPr>
        <w:t xml:space="preserve"> złotych/ za udział jednego duetu.</w:t>
      </w:r>
    </w:p>
    <w:p>
      <w:pPr>
        <w:rPr>
          <w:sz w:val="24"/>
        </w:rPr>
      </w:pPr>
      <w:r>
        <w:rPr>
          <w:sz w:val="24"/>
        </w:rPr>
        <w:t>Opłatę za uczestnictwo prosimy wnieść do dnia 0</w:t>
      </w:r>
      <w:r>
        <w:rPr>
          <w:rFonts w:hint="default"/>
          <w:sz w:val="24"/>
          <w:lang w:val="pl-PL"/>
        </w:rPr>
        <w:t>6 maja 2024</w:t>
      </w:r>
      <w:r>
        <w:rPr>
          <w:sz w:val="24"/>
        </w:rPr>
        <w:t xml:space="preserve"> r. na konto</w:t>
      </w:r>
    </w:p>
    <w:p>
      <w:pPr>
        <w:rPr>
          <w:sz w:val="24"/>
        </w:rPr>
      </w:pPr>
      <w:r>
        <w:rPr>
          <w:sz w:val="24"/>
        </w:rPr>
        <w:t>Fundacji Amadeusz 12 9430 0006 0046 1700 2000 0001 Nadsański Bank Spółdzielczy w Stalowej Woli</w:t>
      </w:r>
    </w:p>
    <w:p>
      <w:pPr>
        <w:rPr>
          <w:sz w:val="24"/>
        </w:rPr>
      </w:pPr>
      <w:r>
        <w:rPr>
          <w:sz w:val="24"/>
        </w:rPr>
        <w:t xml:space="preserve">Tytule przelewu „ Darowizna- opłata wpisowa na Konkurs” </w:t>
      </w:r>
    </w:p>
    <w:p>
      <w:pPr>
        <w:rPr>
          <w:sz w:val="24"/>
        </w:rPr>
      </w:pPr>
      <w:r>
        <w:rPr>
          <w:sz w:val="24"/>
        </w:rPr>
        <w:t>W przypadku rezygnacji z udziału w Konkursie po tym terminie, opłata wpisowa nie zostani</w:t>
      </w:r>
      <w:r>
        <w:rPr>
          <w:rFonts w:hint="default"/>
          <w:sz w:val="24"/>
          <w:lang w:val="pl-PL"/>
        </w:rPr>
        <w:t xml:space="preserve">e </w:t>
      </w:r>
      <w:r>
        <w:rPr>
          <w:sz w:val="24"/>
        </w:rPr>
        <w:t>zwrócona.</w:t>
      </w:r>
    </w:p>
    <w:p>
      <w:pPr>
        <w:rPr>
          <w:sz w:val="24"/>
        </w:rPr>
      </w:pPr>
      <w:r>
        <w:rPr>
          <w:sz w:val="24"/>
        </w:rPr>
        <w:t xml:space="preserve">10.Zgłoszenia  udziału w Konkursie /scan/ należy przesłać  na adres Fundacji AMADEUSZ </w:t>
      </w:r>
      <w:r>
        <w:fldChar w:fldCharType="begin"/>
      </w:r>
      <w:r>
        <w:instrText xml:space="preserve"> HYPERLINK "mailto:magdpam@gmail.com" </w:instrText>
      </w:r>
      <w:r>
        <w:fldChar w:fldCharType="separate"/>
      </w:r>
      <w:r>
        <w:rPr>
          <w:rStyle w:val="4"/>
          <w:sz w:val="24"/>
        </w:rPr>
        <w:t>magdpam@gmail.com</w:t>
      </w:r>
      <w:r>
        <w:rPr>
          <w:rStyle w:val="4"/>
          <w:sz w:val="24"/>
        </w:rPr>
        <w:fldChar w:fldCharType="end"/>
      </w:r>
      <w:r>
        <w:rPr>
          <w:sz w:val="24"/>
        </w:rPr>
        <w:t xml:space="preserve"> do dnia 0</w:t>
      </w:r>
      <w:r>
        <w:rPr>
          <w:rFonts w:hint="default"/>
          <w:sz w:val="24"/>
          <w:lang w:val="pl-PL"/>
        </w:rPr>
        <w:t>6 maja 2024</w:t>
      </w:r>
      <w:r>
        <w:rPr>
          <w:sz w:val="24"/>
        </w:rPr>
        <w:t xml:space="preserve"> r</w:t>
      </w:r>
      <w:r>
        <w:rPr>
          <w:rFonts w:hint="default"/>
          <w:sz w:val="24"/>
          <w:lang w:val="pl-PL"/>
        </w:rPr>
        <w:t>,</w:t>
      </w:r>
      <w:bookmarkStart w:id="0" w:name="_GoBack"/>
      <w:bookmarkEnd w:id="0"/>
      <w:r>
        <w:rPr>
          <w:sz w:val="24"/>
        </w:rPr>
        <w:t xml:space="preserve"> na karcie dołączonej do Regulaminu.</w:t>
      </w:r>
    </w:p>
    <w:p>
      <w:pPr>
        <w:rPr>
          <w:sz w:val="24"/>
        </w:rPr>
      </w:pPr>
      <w:r>
        <w:rPr>
          <w:sz w:val="24"/>
        </w:rPr>
        <w:t xml:space="preserve">11.Koszty podróży, zakwaterowania i wyżywienia uczestnicy Konkursu pokrywają w własnym zakresie. </w:t>
      </w:r>
    </w:p>
    <w:p>
      <w:pPr>
        <w:rPr>
          <w:sz w:val="24"/>
        </w:rPr>
      </w:pPr>
      <w:r>
        <w:rPr>
          <w:sz w:val="24"/>
        </w:rPr>
        <w:t>12.Informacje dotyczące możliwości noclegów i wyżywienia podamy /pocztą elektroniczną/ po otrzymaniu zgłoszeń.</w:t>
      </w:r>
    </w:p>
    <w:p>
      <w:pPr>
        <w:rPr>
          <w:sz w:val="24"/>
        </w:rPr>
      </w:pPr>
      <w:r>
        <w:rPr>
          <w:sz w:val="24"/>
        </w:rPr>
        <w:t xml:space="preserve">13.Program przesłuchań konkursowych i imprez towarzyszących zostanie przekazany zainteresowanym po </w:t>
      </w:r>
      <w:r>
        <w:rPr>
          <w:rFonts w:hint="default"/>
          <w:sz w:val="24"/>
          <w:lang w:val="pl-PL"/>
        </w:rPr>
        <w:t>06 maja 2024</w:t>
      </w:r>
      <w:r>
        <w:rPr>
          <w:sz w:val="24"/>
        </w:rPr>
        <w:t xml:space="preserve"> r.</w:t>
      </w:r>
    </w:p>
    <w:p>
      <w:pPr>
        <w:rPr>
          <w:sz w:val="24"/>
        </w:rPr>
      </w:pPr>
      <w:r>
        <w:rPr>
          <w:sz w:val="24"/>
        </w:rPr>
        <w:t>14. Za udział w koncercie laureatów oraz dokonane w celach dokumentacji i promocji Konkursu nagrania fonograficzne, radiowe i telewizyjne, uczestnicy nie mogą wnosić roszczeń finansowych.</w:t>
      </w:r>
    </w:p>
    <w:p>
      <w:pPr>
        <w:rPr>
          <w:sz w:val="24"/>
        </w:rPr>
      </w:pPr>
      <w:r>
        <w:rPr>
          <w:sz w:val="24"/>
        </w:rPr>
        <w:t>15 Informacje dot. Konkursu przekazują:</w:t>
      </w:r>
    </w:p>
    <w:p>
      <w:pPr>
        <w:rPr>
          <w:sz w:val="24"/>
        </w:rPr>
      </w:pPr>
      <w:r>
        <w:rPr>
          <w:sz w:val="24"/>
        </w:rPr>
        <w:t>Dyrektor SSM w Jeżowem mgr Marek Sękiel Tel. +48600452228</w:t>
      </w:r>
    </w:p>
    <w:p>
      <w:pPr>
        <w:rPr>
          <w:rFonts w:hint="default"/>
          <w:sz w:val="24"/>
          <w:lang w:val="pl-PL"/>
        </w:rPr>
      </w:pPr>
      <w:r>
        <w:rPr>
          <w:sz w:val="24"/>
        </w:rPr>
        <w:t>Mgr Magdalena Pamuła   Tel +48662525001, magdpam@gmail.c</w:t>
      </w:r>
      <w:r>
        <w:rPr>
          <w:rFonts w:hint="default"/>
          <w:sz w:val="24"/>
          <w:lang w:val="pl-PL"/>
        </w:rPr>
        <w:t>om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B1"/>
    <w:rsid w:val="00014C6E"/>
    <w:rsid w:val="000B054C"/>
    <w:rsid w:val="000B566F"/>
    <w:rsid w:val="000E31D6"/>
    <w:rsid w:val="001C65F6"/>
    <w:rsid w:val="001C6B1F"/>
    <w:rsid w:val="00283834"/>
    <w:rsid w:val="0034363E"/>
    <w:rsid w:val="003B0C99"/>
    <w:rsid w:val="003F703E"/>
    <w:rsid w:val="003F7CCF"/>
    <w:rsid w:val="004C2947"/>
    <w:rsid w:val="00613D95"/>
    <w:rsid w:val="006674B0"/>
    <w:rsid w:val="00671D5D"/>
    <w:rsid w:val="006C2E36"/>
    <w:rsid w:val="0077280A"/>
    <w:rsid w:val="007D5FA3"/>
    <w:rsid w:val="007F422F"/>
    <w:rsid w:val="007F7A06"/>
    <w:rsid w:val="008058C9"/>
    <w:rsid w:val="008609D0"/>
    <w:rsid w:val="008D628C"/>
    <w:rsid w:val="009829AA"/>
    <w:rsid w:val="00995B92"/>
    <w:rsid w:val="009C39B7"/>
    <w:rsid w:val="00A60DC9"/>
    <w:rsid w:val="00A84F19"/>
    <w:rsid w:val="00AD2FEC"/>
    <w:rsid w:val="00B252AB"/>
    <w:rsid w:val="00B57B36"/>
    <w:rsid w:val="00C3714B"/>
    <w:rsid w:val="00C62972"/>
    <w:rsid w:val="00D465EA"/>
    <w:rsid w:val="00DA1EFD"/>
    <w:rsid w:val="00DB2FE8"/>
    <w:rsid w:val="00E12817"/>
    <w:rsid w:val="00E35EBE"/>
    <w:rsid w:val="00E850B1"/>
    <w:rsid w:val="00EC410F"/>
    <w:rsid w:val="00EE0FA9"/>
    <w:rsid w:val="00F830C8"/>
    <w:rsid w:val="00F945EE"/>
    <w:rsid w:val="00FC2AF6"/>
    <w:rsid w:val="00FE041F"/>
    <w:rsid w:val="00FE2CA6"/>
    <w:rsid w:val="03087086"/>
    <w:rsid w:val="13DC1FB6"/>
    <w:rsid w:val="20F61160"/>
    <w:rsid w:val="245109A3"/>
    <w:rsid w:val="2BB24D3C"/>
    <w:rsid w:val="3D550DAB"/>
    <w:rsid w:val="408C1872"/>
    <w:rsid w:val="47214B19"/>
    <w:rsid w:val="5DA15CA9"/>
    <w:rsid w:val="606B613C"/>
    <w:rsid w:val="60E717C7"/>
    <w:rsid w:val="61293077"/>
    <w:rsid w:val="6BA94DAF"/>
    <w:rsid w:val="6F8040FB"/>
    <w:rsid w:val="7B8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2963</Characters>
  <Lines>24</Lines>
  <Paragraphs>6</Paragraphs>
  <TotalTime>4352</TotalTime>
  <ScaleCrop>false</ScaleCrop>
  <LinksUpToDate>false</LinksUpToDate>
  <CharactersWithSpaces>3450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2018-11-07T08:40:00Z</dcterms:created>
  <dc:creator>lenovo</dc:creator>
  <cp:lastModifiedBy>Asus</cp:lastModifiedBy>
  <cp:lastPrinted>2024-01-17T18:18:00Z</cp:lastPrinted>
  <dcterms:modified xsi:type="dcterms:W3CDTF">2024-01-25T10:23:44Z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780BBD1F3230439A8489E3084F975958_13</vt:lpwstr>
  </property>
</Properties>
</file>